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color w:val="151515"/>
          <w:sz w:val="24"/>
          <w:szCs w:val="24"/>
        </w:rPr>
      </w:pPr>
      <w:r w:rsidDel="00000000" w:rsidR="00000000" w:rsidRPr="00000000">
        <w:rPr>
          <w:b w:val="1"/>
          <w:color w:val="151515"/>
          <w:sz w:val="42"/>
          <w:szCs w:val="42"/>
        </w:rPr>
        <w:drawing>
          <wp:inline distB="114300" distT="114300" distL="114300" distR="114300">
            <wp:extent cx="956888" cy="68215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6888" cy="6821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Helvetica Neue" w:cs="Helvetica Neue" w:eastAsia="Helvetica Neue" w:hAnsi="Helvetica Neue"/>
          <w:b w:val="1"/>
          <w:sz w:val="42"/>
          <w:szCs w:val="4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42"/>
          <w:szCs w:val="42"/>
          <w:rtl w:val="0"/>
        </w:rPr>
        <w:t xml:space="preserve">Cómo nace Mediterránea Fashion Week Valencia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La moda, eficaz pulsómetro de actualidad, es un fiel indicador del nivel artístico y cultural de una comunidad. </w:t>
      </w:r>
      <w:r w:rsidDel="00000000" w:rsidR="00000000" w:rsidRPr="00000000">
        <w:rPr>
          <w:sz w:val="24"/>
          <w:szCs w:val="24"/>
          <w:rtl w:val="0"/>
        </w:rPr>
        <w:t xml:space="preserve">Y más allá de su papel como necesidad básica, resulta innegable su capacidad de crear imágenes intangibles, sugerir cambios e insinuar nuevos caminos por los que transitar. Porque la moda y el diseño son cultura, y como tal, un espejo cuyo reflejo evidencia el perfil sociológico de una sociedad.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Resulta innecesario recordar el </w:t>
      </w:r>
      <w:r w:rsidDel="00000000" w:rsidR="00000000" w:rsidRPr="00000000">
        <w:rPr>
          <w:b w:val="1"/>
          <w:sz w:val="24"/>
          <w:szCs w:val="24"/>
          <w:rtl w:val="0"/>
        </w:rPr>
        <w:t xml:space="preserve">histórico potencial artístico y creativo de la Comunidad Valenciana</w:t>
      </w:r>
      <w:r w:rsidDel="00000000" w:rsidR="00000000" w:rsidRPr="00000000">
        <w:rPr>
          <w:sz w:val="24"/>
          <w:szCs w:val="24"/>
          <w:rtl w:val="0"/>
        </w:rPr>
        <w:t xml:space="preserve">, en tantas y tantas facetas. Y no hace falta volver la mirada a tiempos muy lejanos. La </w:t>
      </w:r>
      <w:r w:rsidDel="00000000" w:rsidR="00000000" w:rsidRPr="00000000">
        <w:rPr>
          <w:b w:val="1"/>
          <w:sz w:val="24"/>
          <w:szCs w:val="24"/>
          <w:rtl w:val="0"/>
        </w:rPr>
        <w:t xml:space="preserve">infinidad de creadores, diseñadores, modistas, estilistas, industriales y profesionales de ámbitos satélite, que trabajan solo en este sector,</w:t>
      </w:r>
      <w:r w:rsidDel="00000000" w:rsidR="00000000" w:rsidRPr="00000000">
        <w:rPr>
          <w:sz w:val="24"/>
          <w:szCs w:val="24"/>
          <w:rtl w:val="0"/>
        </w:rPr>
        <w:t xml:space="preserve"> es toda una evidente realidad. 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Ultravelocidad virtual, vorágine mediática, un mercado globalizado, saturado y teledirigido por los intereses económicos de las grandes multinacionales… la foto es complicada. Por ello, </w:t>
      </w:r>
      <w:r w:rsidDel="00000000" w:rsidR="00000000" w:rsidRPr="00000000">
        <w:rPr>
          <w:b w:val="1"/>
          <w:sz w:val="24"/>
          <w:szCs w:val="24"/>
          <w:rtl w:val="0"/>
        </w:rPr>
        <w:t xml:space="preserve">la moda valenciana y sus creadores, necesitan una atención especial, </w:t>
      </w:r>
      <w:r w:rsidDel="00000000" w:rsidR="00000000" w:rsidRPr="00000000">
        <w:rPr>
          <w:sz w:val="24"/>
          <w:szCs w:val="24"/>
          <w:rtl w:val="0"/>
        </w:rPr>
        <w:t xml:space="preserve">una mirada personalizada que tome el pulso real de la situación, para darles un verdadero apoyo.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Los creadores valencianos necesitan ayuda.</w:t>
      </w:r>
      <w:r w:rsidDel="00000000" w:rsidR="00000000" w:rsidRPr="00000000">
        <w:rPr>
          <w:sz w:val="24"/>
          <w:szCs w:val="24"/>
          <w:rtl w:val="0"/>
        </w:rPr>
        <w:t xml:space="preserve"> Requieren una plataforma que les dé visibilidad, con los medios oportunos para poder mostrar su valioso trabajo.</w:t>
      </w:r>
      <w:r w:rsidDel="00000000" w:rsidR="00000000" w:rsidRPr="00000000">
        <w:rPr>
          <w:b w:val="1"/>
          <w:sz w:val="24"/>
          <w:szCs w:val="24"/>
          <w:rtl w:val="0"/>
        </w:rPr>
        <w:t xml:space="preserve"> Un certamen abierto a la creatividad, en el que los diseñadores puedan expresar su visión, su personalidad, su sabor. </w:t>
      </w:r>
      <w:r w:rsidDel="00000000" w:rsidR="00000000" w:rsidRPr="00000000">
        <w:rPr>
          <w:sz w:val="24"/>
          <w:szCs w:val="24"/>
          <w:rtl w:val="0"/>
        </w:rPr>
        <w:t xml:space="preserve">Un espacio que, orientado hacia la innovación, aproveche todo lo bueno de nuestra sabiduría artesanal. Un lugar en el que </w:t>
      </w:r>
      <w:r w:rsidDel="00000000" w:rsidR="00000000" w:rsidRPr="00000000">
        <w:rPr>
          <w:b w:val="1"/>
          <w:sz w:val="24"/>
          <w:szCs w:val="24"/>
          <w:rtl w:val="0"/>
        </w:rPr>
        <w:t xml:space="preserve">la industria y la artesanía se den la mano, y se potencien mutuamente, para poner en valor la moda de autor. 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 con esa filosofía, nace la </w:t>
      </w:r>
      <w:r w:rsidDel="00000000" w:rsidR="00000000" w:rsidRPr="00000000">
        <w:rPr>
          <w:b w:val="1"/>
          <w:sz w:val="24"/>
          <w:szCs w:val="24"/>
          <w:rtl w:val="0"/>
        </w:rPr>
        <w:t xml:space="preserve">Mediterránea Fashion Week Valencia</w:t>
      </w:r>
      <w:r w:rsidDel="00000000" w:rsidR="00000000" w:rsidRPr="00000000">
        <w:rPr>
          <w:sz w:val="24"/>
          <w:szCs w:val="24"/>
          <w:rtl w:val="0"/>
        </w:rPr>
        <w:t xml:space="preserve">. La nueva plataforma de la moda valenciana, que en el año 2022, surgió impulsada por </w:t>
      </w:r>
      <w:r w:rsidDel="00000000" w:rsidR="00000000" w:rsidRPr="00000000">
        <w:rPr>
          <w:b w:val="1"/>
          <w:sz w:val="24"/>
          <w:szCs w:val="24"/>
          <w:rtl w:val="0"/>
        </w:rPr>
        <w:t xml:space="preserve">ACUMOVA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la Asociación para la promoción de la moda y cultura valenciana</w:t>
      </w:r>
      <w:r w:rsidDel="00000000" w:rsidR="00000000" w:rsidRPr="00000000">
        <w:rPr>
          <w:i w:val="1"/>
          <w:sz w:val="24"/>
          <w:szCs w:val="24"/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Mostrar las colecciones de los diseñadores de la Comunidad Valenciana, pero también dar cabida a destacados creadores de ámbito nacional e internacional, es su objetivo.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color w:val="151515"/>
          <w:sz w:val="24"/>
          <w:szCs w:val="24"/>
        </w:rPr>
      </w:pPr>
      <w:r w:rsidDel="00000000" w:rsidR="00000000" w:rsidRPr="00000000">
        <w:rPr>
          <w:color w:val="151515"/>
          <w:sz w:val="24"/>
          <w:szCs w:val="24"/>
          <w:rtl w:val="0"/>
        </w:rPr>
        <w:t xml:space="preserve">L</w:t>
      </w:r>
      <w:r w:rsidDel="00000000" w:rsidR="00000000" w:rsidRPr="00000000">
        <w:rPr>
          <w:sz w:val="24"/>
          <w:szCs w:val="24"/>
          <w:rtl w:val="0"/>
        </w:rPr>
        <w:t xml:space="preserve">a </w:t>
      </w:r>
      <w:r w:rsidDel="00000000" w:rsidR="00000000" w:rsidRPr="00000000">
        <w:rPr>
          <w:b w:val="1"/>
          <w:sz w:val="24"/>
          <w:szCs w:val="24"/>
          <w:rtl w:val="0"/>
        </w:rPr>
        <w:t xml:space="preserve">Mediterránea Fashion Week Valencia </w:t>
      </w:r>
      <w:r w:rsidDel="00000000" w:rsidR="00000000" w:rsidRPr="00000000">
        <w:rPr>
          <w:sz w:val="24"/>
          <w:szCs w:val="24"/>
          <w:rtl w:val="0"/>
        </w:rPr>
        <w:t xml:space="preserve">surge para apoyar la moda valenciana con una vocación aglutinadora y de libertad creativa. Dando cabida tanto a los diseñadores jóvenes y emergentes, como a los veteranos. Que valore tanto a los modistos de costura, como a los creadores con planteamientos más industriales.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Porque </w:t>
      </w:r>
      <w:r w:rsidDel="00000000" w:rsidR="00000000" w:rsidRPr="00000000">
        <w:rPr>
          <w:b w:val="1"/>
          <w:sz w:val="24"/>
          <w:szCs w:val="24"/>
          <w:rtl w:val="0"/>
        </w:rPr>
        <w:t xml:space="preserve">València necesita un certámen que respalde a todas las posturas, que con criterio, trayectoria y proyección de futuro, requieran de una semana de la moda oficial y profesional, para visibilizar su trabajo.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275.590551181102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