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151515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151515"/>
          <w:sz w:val="42"/>
          <w:szCs w:val="42"/>
        </w:rPr>
      </w:pPr>
      <w:r w:rsidDel="00000000" w:rsidR="00000000" w:rsidRPr="00000000">
        <w:rPr>
          <w:b w:val="1"/>
          <w:color w:val="151515"/>
          <w:sz w:val="42"/>
          <w:szCs w:val="42"/>
        </w:rPr>
        <w:drawing>
          <wp:inline distB="114300" distT="114300" distL="114300" distR="114300">
            <wp:extent cx="791812" cy="570105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812" cy="570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b w:val="1"/>
          <w:color w:val="151515"/>
          <w:sz w:val="42"/>
          <w:szCs w:val="42"/>
        </w:rPr>
      </w:pPr>
      <w:r w:rsidDel="00000000" w:rsidR="00000000" w:rsidRPr="00000000">
        <w:rPr>
          <w:b w:val="1"/>
          <w:color w:val="151515"/>
          <w:sz w:val="42"/>
          <w:szCs w:val="42"/>
          <w:rtl w:val="0"/>
        </w:rPr>
        <w:t xml:space="preserve">Programa de desfiles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color w:val="151515"/>
          <w:sz w:val="20"/>
          <w:szCs w:val="20"/>
        </w:rPr>
      </w:pPr>
      <w:r w:rsidDel="00000000" w:rsidR="00000000" w:rsidRPr="00000000">
        <w:rPr>
          <w:b w:val="1"/>
          <w:color w:val="151515"/>
          <w:sz w:val="20"/>
          <w:szCs w:val="20"/>
          <w:rtl w:val="0"/>
        </w:rPr>
        <w:t xml:space="preserve">Todos los desfiles se celebrarán en el Only YOU Hotel Valencia, excepto el desfile inaugural de Alejandro Resta y el de Isabel Sanchis, que tendrán lugar en la Plaza de la Virgen de València.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color w:val="15151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JUEVES 5 DE OCTUBRE: desfile inaugural en la Plaza de la Virgen de València.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21.00 H. Alejandro Resta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El creador valenciano fusiona la elegancia con un espíritu independiente en sus colecciones. Sus diseños destacan por un patronaje clásico y desestructurado, así como por la atención al detalle y la constante innovación en materiales.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A continuación fiesta oficial de apertura en Marina Beach Club.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VIERNES 6 DE OCTUBRE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color w:val="151515"/>
          <w:sz w:val="20"/>
          <w:szCs w:val="20"/>
        </w:rPr>
      </w:pPr>
      <w:r w:rsidDel="00000000" w:rsidR="00000000" w:rsidRPr="00000000">
        <w:rPr>
          <w:b w:val="1"/>
          <w:color w:val="151515"/>
          <w:rtl w:val="0"/>
        </w:rPr>
        <w:t xml:space="preserve">11.00 h. Duly Romero: </w:t>
      </w:r>
      <w:r w:rsidDel="00000000" w:rsidR="00000000" w:rsidRPr="00000000">
        <w:rPr>
          <w:b w:val="1"/>
          <w:color w:val="151515"/>
          <w:sz w:val="20"/>
          <w:szCs w:val="20"/>
          <w:rtl w:val="0"/>
        </w:rPr>
        <w:t xml:space="preserve">Only YOU Hotel Valencia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Esta prometedora diseñadora hondureña se inspira en la costura artesanal y se dedica a expresar momentos, historias y emociones a través de sus diseños para mujeres, utilizando colores y texturas de manera magistral.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13.00 H. Otrura: </w:t>
      </w:r>
      <w:r w:rsidDel="00000000" w:rsidR="00000000" w:rsidRPr="00000000">
        <w:rPr>
          <w:b w:val="1"/>
          <w:color w:val="151515"/>
          <w:sz w:val="20"/>
          <w:szCs w:val="20"/>
          <w:rtl w:val="0"/>
        </w:rPr>
        <w:t xml:space="preserve">Only YOU Hotel Valencia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La artesanía y la excelencia son la esencia de Otrura. Dirigida por Sergio De Lázaro, un experto formado en Hermès y Dior, esta casa de moda fusiona la herencia del saber hacer con materiales contemporáneos, destacando en marroquinería, sastrería y alta relojería.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16.00 H. Duarte: </w:t>
      </w:r>
      <w:r w:rsidDel="00000000" w:rsidR="00000000" w:rsidRPr="00000000">
        <w:rPr>
          <w:b w:val="1"/>
          <w:color w:val="151515"/>
          <w:sz w:val="20"/>
          <w:szCs w:val="20"/>
          <w:rtl w:val="0"/>
        </w:rPr>
        <w:t xml:space="preserve">Only YOU Hotel Valencia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Carlos Duarte, fundador de Duarte, aporta una sólida experiencia en sastrería tradicional con un enfoque contemporáneo y cosmopolita en cada colección "ready to wear". Sus diseños han brillado en la Mercedes-Benz Fashion Week Madrid y en esta ocasión presenta, en primicia, su colección en la Mediterránea Fashion Week Valencia.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18.00 H. José Perea: </w:t>
      </w:r>
      <w:r w:rsidDel="00000000" w:rsidR="00000000" w:rsidRPr="00000000">
        <w:rPr>
          <w:b w:val="1"/>
          <w:color w:val="151515"/>
          <w:sz w:val="20"/>
          <w:szCs w:val="20"/>
          <w:rtl w:val="0"/>
        </w:rPr>
        <w:t xml:space="preserve">Only YOU Hotel Valencia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Atrevido, colorista y muy personal, Perea ha logrado meterse en el bolsillo a muchos famosos gracias tanto a su talento como a su habilidad para crear prendas en directo. Premio Mejor Diseñador Novel Andaluz 2014, Mejor Diseñador Madrid 2015 o la Medalla de Oro Foro Europa 2016 son algunos de los galardones del mediático creador cordobés que nunca deja indiferente.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21.00 H. Isabel Sanchis: desfile en la Plaza de la Virgen de València.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color w:val="151515"/>
          <w:rtl w:val="0"/>
        </w:rPr>
        <w:t xml:space="preserve">Con elegancia y sofisticación, Isabel Sanchis ha conquistado más de 40 países con sus diseños de alta costura para mujeres. Ganadora del Premio L'Oréal en la MBFWM, destaca por magnificar la feminidad y cuidar cada detalle.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SÁBADO 7 DE OCTUBRE:  Only YOU Hotel Valencia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11.00 H. Baro Lucas: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Baro Lucas busca el lujo en la sencillez en sus colecciones para hombres y mujeres. Su firma se ha destacado en certámenes nacionales e internacionales, y su enfoque es la producción local y sostenible de piezas originales y artesanales.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13.00 H. Devota &amp; Lomba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Devota &amp; Lomba, con más de 30 años de experiencia, es un referente en la Mercedes-Benz Fashion Week Madrid. Su enfoque en la arquitectura hecha moda, el minimalismo sofisticado y la perfección en el corte los distinguen.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16.00 H. Maison Mesa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Costura española a medida. Maison Mesa, con 30 años de experiencia en diseño y estilismo de moda, destaca por sus diseños exclusivos y únicos. La firma ha recibido numerosos premios y reconocimientos en la industria de la moda por su extensa y productiva trayectoria.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18.00 H. Félix Ramiro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Con más de 35 años en la moda masculina, Félix Ramiro es un referente nacional. Su visión de futuro ha llevado a una expansión internacional y a consolidarse como un líder en moda masculina.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20.00 H. Malne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Malne, fundada por Paloma Álvarez y Juanjo Mánez, ofrece prendas de lujo personalizadas y hechas en España. Han colaborado con importantes revistas de moda y destacan por su enfoque en la calidad y los detalles.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DOMINGO 8 DE OCTUBRE:  Only YOU Hotel Valencia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11.00 H. Mario Salafranca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Mario Salafranca destaca en la moda valenciana con su elegancia atrevida y colorista. Su fusión de delicadeza y artesanía valenciana le hace sobresalir en el panorama de la moda.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13.00 H. Cary Fragueiro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Inspirada en la isla de Ibiza, Cary Fragueiro crea diseños que expresan sensualidad y feminidad. Su amor por el trabajo artesanal y los detalles se refleja en sus creaciones únicas.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16.00 H. Oteyza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Oteyza, fundada por Paul García de Oteyza y Caterina Pañeda, reinterpreta la moda masculina con equilibrio entre tradición y vanguardia. Su colaboración con instituciones culturales les ha convertido en parte del patrimonio cultural español.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18.00 H. Sergio Gau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Sergio Gau, diseñador uruguayo afincado en València, que combina dramatismo y juventud en su moda contemporánea. Su estilo se inspira en el arte, la música y la arquitectura, con un énfasis en la autenticidad.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b w:val="1"/>
          <w:color w:val="151515"/>
          <w:rtl w:val="0"/>
        </w:rPr>
        <w:t xml:space="preserve">20.00 H. Carlos Haro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color w:val="151515"/>
        </w:rPr>
      </w:pPr>
      <w:r w:rsidDel="00000000" w:rsidR="00000000" w:rsidRPr="00000000">
        <w:rPr>
          <w:color w:val="151515"/>
          <w:rtl w:val="0"/>
        </w:rPr>
        <w:t xml:space="preserve">Alta costura de autor dedicada a homenajear a una mujer femenina y emocional, ilusionada por brillar con luz propia. Con la filosofía de recuperar el valor de la buena costura de toda la vida, Carlos Haro ha destacado con una propuesta personal y eminentemente creativa.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b w:val="1"/>
          <w:color w:val="1515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/>
      </w:pPr>
      <w:r w:rsidDel="00000000" w:rsidR="00000000" w:rsidRPr="00000000">
        <w:rPr>
          <w:b w:val="1"/>
          <w:color w:val="151515"/>
          <w:rtl w:val="0"/>
        </w:rPr>
        <w:t xml:space="preserve">A continuación, fiesta oficial de clausura en La Diva.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27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nfasis">
    <w:name w:val="Emphasis"/>
    <w:basedOn w:val="Fuentedeprrafopredeter"/>
    <w:uiPriority w:val="20"/>
    <w:qFormat w:val="1"/>
    <w:rsid w:val="00C6277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C6277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z0p2DIrHKv20qaQVUlUYL5VIg==">CgMxLjA4AHIhMXNzT05yR2o1UWlzLTJPcjJmcFZxb2lsMDVQUUJxLUYz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2023-09-21T11:02:00Z</dcterms:created>
</cp:coreProperties>
</file>